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tulo"/>
        <w:rPr/>
      </w:pPr>
      <w:r>
        <w:rPr>
          <w:rStyle w:val="Fuentedeprrafopredeter"/>
          <w:sz w:val="18"/>
          <w:lang w:val="es-CO" w:eastAsia="es-CO"/>
        </w:rPr>
        <w:drawing>
          <wp:inline distT="0" distB="0" distL="0" distR="0">
            <wp:extent cx="895350" cy="1015365"/>
            <wp:effectExtent l="0" t="0" r="0" b="0"/>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2"/>
                    <a:stretch>
                      <a:fillRect/>
                    </a:stretch>
                  </pic:blipFill>
                  <pic:spPr bwMode="auto">
                    <a:xfrm>
                      <a:off x="0" y="0"/>
                      <a:ext cx="895350" cy="1015365"/>
                    </a:xfrm>
                    <a:prstGeom prst="rect">
                      <a:avLst/>
                    </a:prstGeom>
                  </pic:spPr>
                </pic:pic>
              </a:graphicData>
            </a:graphic>
          </wp:inline>
        </w:drawing>
      </w:r>
    </w:p>
    <w:p>
      <w:pPr>
        <w:pStyle w:val="Ttulo"/>
        <w:rPr>
          <w:sz w:val="18"/>
          <w:lang w:val="es-CR"/>
        </w:rPr>
      </w:pPr>
      <w:r>
        <w:rPr>
          <w:sz w:val="18"/>
          <w:lang w:val="es-CR"/>
        </w:rPr>
        <w:t>UNIVERSIDAD DE COSTA RICA</w:t>
      </w:r>
    </w:p>
    <w:p>
      <w:pPr>
        <w:pStyle w:val="Ttulo"/>
        <w:rPr>
          <w:sz w:val="18"/>
          <w:lang w:val="es-CR"/>
        </w:rPr>
      </w:pPr>
      <w:r>
        <w:rPr>
          <w:sz w:val="18"/>
          <w:lang w:val="es-CR"/>
        </w:rPr>
        <w:t>VICERRECTORIA DE ADMINISTRACION</w:t>
      </w:r>
    </w:p>
    <w:p>
      <w:pPr>
        <w:pStyle w:val="Ttulo"/>
        <w:rPr/>
      </w:pPr>
      <w:r>
        <w:rPr>
          <w:rStyle w:val="Fuentedeprrafopredeter"/>
          <w:sz w:val="18"/>
          <w:lang w:val="es-CR"/>
        </w:rPr>
        <w:t>OFICINA DE ADMINISTRACION FINANCIERA - UNIDAD DE BIENES INSTITUCIONALES</w:t>
      </w:r>
    </w:p>
    <w:p>
      <w:pPr>
        <w:pStyle w:val="Ttulo"/>
        <w:rPr>
          <w:sz w:val="18"/>
          <w:lang w:val="es-CR"/>
        </w:rPr>
      </w:pPr>
      <w:r>
        <w:rPr>
          <w:sz w:val="18"/>
          <w:lang w:val="es-CR"/>
        </w:rPr>
        <w:t>OFICINA DE SERVICIOS GENERALES - UNIDAD DE ACTIVOS RECUPERADOS</w:t>
      </w:r>
    </w:p>
    <w:p>
      <w:pPr>
        <w:pStyle w:val="Ttulo"/>
        <w:rPr>
          <w:sz w:val="18"/>
          <w:lang w:val="es-CR"/>
        </w:rPr>
      </w:pPr>
      <w:r>
        <w:rPr>
          <w:sz w:val="18"/>
          <w:lang w:val="es-CR"/>
        </w:rPr>
      </w:r>
    </w:p>
    <w:p>
      <w:pPr>
        <w:pStyle w:val="Normal"/>
        <w:jc w:val="center"/>
        <w:rPr>
          <w:b/>
          <w:b/>
          <w:sz w:val="28"/>
        </w:rPr>
      </w:pPr>
      <w:r>
        <w:rPr>
          <w:b/>
          <w:sz w:val="28"/>
        </w:rPr>
        <w:t>ACTA DE DONACION</w:t>
      </w:r>
    </w:p>
    <w:p>
      <w:pPr>
        <w:pStyle w:val="Normal"/>
        <w:jc w:val="center"/>
        <w:rPr>
          <w:b/>
          <w:b/>
          <w:sz w:val="28"/>
        </w:rPr>
      </w:pPr>
      <w:r>
        <w:rPr>
          <w:b/>
          <w:sz w:val="28"/>
        </w:rPr>
      </w:r>
    </w:p>
    <w:p>
      <w:pPr>
        <w:pStyle w:val="Normal"/>
        <w:jc w:val="center"/>
        <w:rPr>
          <w:b/>
          <w:b/>
          <w:sz w:val="28"/>
        </w:rPr>
      </w:pPr>
      <w:r>
        <w:rPr>
          <w:b/>
          <w:sz w:val="28"/>
        </w:rPr>
        <w:t xml:space="preserve">                                                 </w:t>
      </w:r>
      <w:r>
        <w:rPr>
          <w:b/>
          <w:sz w:val="28"/>
        </w:rPr>
        <w:t>Autorización N° VRA_______________</w:t>
      </w:r>
    </w:p>
    <w:p>
      <w:pPr>
        <w:pStyle w:val="Normal"/>
        <w:rPr>
          <w:b/>
          <w:b/>
          <w:sz w:val="28"/>
        </w:rPr>
      </w:pPr>
      <w:r>
        <w:rPr>
          <w:b/>
          <w:sz w:val="28"/>
        </w:rPr>
      </w:r>
    </w:p>
    <w:p>
      <w:pPr>
        <w:pStyle w:val="Normal"/>
        <w:rPr/>
      </w:pPr>
      <w:r>
        <w:rPr/>
      </w:r>
    </w:p>
    <w:p>
      <w:pPr>
        <w:pStyle w:val="Normal"/>
        <w:jc w:val="both"/>
        <w:rPr/>
      </w:pPr>
      <w:r>
        <w:rPr/>
        <w:t>La ________________________________________como dependencia de la Universidad de Costa Rica</w:t>
      </w:r>
    </w:p>
    <w:p>
      <w:pPr>
        <w:pStyle w:val="Normal"/>
        <w:jc w:val="both"/>
        <w:rPr/>
      </w:pPr>
      <w:r>
        <w:rPr/>
        <w:t xml:space="preserve">             </w:t>
      </w:r>
      <w:r>
        <w:rPr/>
        <w:t>(Nombre dependencia donante)</w:t>
      </w:r>
    </w:p>
    <w:p>
      <w:pPr>
        <w:pStyle w:val="Normal"/>
        <w:jc w:val="both"/>
        <w:rPr/>
      </w:pPr>
      <w:r>
        <w:rPr/>
        <w:t>de conformidad con el Reglamento para la Administración y el Control de Bienes Institucionales, al ser las____ horas del día _____en presencia de ____________________________________ y ____________________________________</w:t>
      </w:r>
    </w:p>
    <w:p>
      <w:pPr>
        <w:pStyle w:val="Normal"/>
        <w:jc w:val="both"/>
        <w:rPr/>
      </w:pPr>
      <w:r>
        <w:rPr/>
        <w:t xml:space="preserve">                     </w:t>
      </w:r>
      <w:r>
        <w:rPr>
          <w:rStyle w:val="Fuentedeprrafopredeter"/>
          <w:lang w:val="es-CO" w:eastAsia="es-CO"/>
        </w:rPr>
        <w:t>(Nombre y cédula )                                                        (Nombre y cédula )</w:t>
      </w:r>
    </w:p>
    <w:p>
      <w:pPr>
        <w:pStyle w:val="Normal"/>
        <w:jc w:val="both"/>
        <w:rPr/>
      </w:pPr>
      <w:r>
        <w:rPr/>
        <w:t>quienes abajo firman como testigos, se pro</w:t>
      </w:r>
      <w:r>
        <w:rPr>
          <w:rStyle w:val="Fuentedeprrafopredeter"/>
          <w:lang w:val="es-CO" w:eastAsia="es-CO"/>
        </w:rPr>
        <w:t>cede a donar los bienes que ha continuación se detallan a____________________________________________________________________________________</w:t>
      </w:r>
    </w:p>
    <w:p>
      <w:pPr>
        <w:pStyle w:val="Normal"/>
        <w:jc w:val="both"/>
        <w:rPr/>
      </w:pPr>
      <w:r>
        <w:rPr>
          <w:rStyle w:val="Fuentedeprrafopredeter"/>
          <w:lang w:val="es-CO" w:eastAsia="es-CO"/>
        </w:rPr>
        <w:t xml:space="preserve">                                                   </w:t>
      </w:r>
      <w:r>
        <w:rPr/>
        <w:t>(Nombre de la Institución Beneficiaria)</w:t>
      </w:r>
    </w:p>
    <w:p>
      <w:pPr>
        <w:pStyle w:val="Normal"/>
        <w:rPr>
          <w:sz w:val="24"/>
        </w:rPr>
      </w:pPr>
      <w:r>
        <w:rPr>
          <w:sz w:val="24"/>
        </w:rPr>
      </w:r>
    </w:p>
    <w:tbl>
      <w:tblPr>
        <w:tblW w:w="8585" w:type="dxa"/>
        <w:jc w:val="left"/>
        <w:tblInd w:w="-75" w:type="dxa"/>
        <w:tblBorders>
          <w:top w:val="single" w:sz="4" w:space="0" w:color="000000"/>
          <w:left w:val="single" w:sz="4" w:space="0" w:color="000000"/>
          <w:bottom w:val="single" w:sz="4" w:space="0" w:color="000000"/>
          <w:insideH w:val="single" w:sz="4" w:space="0" w:color="000000"/>
        </w:tblBorders>
        <w:tblCellMar>
          <w:top w:w="0" w:type="dxa"/>
          <w:left w:w="70" w:type="dxa"/>
          <w:bottom w:w="0" w:type="dxa"/>
          <w:right w:w="70" w:type="dxa"/>
        </w:tblCellMar>
      </w:tblPr>
      <w:tblGrid>
        <w:gridCol w:w="5882"/>
        <w:gridCol w:w="1418"/>
        <w:gridCol w:w="1285"/>
      </w:tblGrid>
      <w:tr>
        <w:trPr/>
        <w:tc>
          <w:tcPr>
            <w:tcW w:w="5882"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b/>
                <w:b/>
              </w:rPr>
            </w:pPr>
            <w:r>
              <w:rPr>
                <w:b/>
              </w:rPr>
              <w:t>Descripción del Activo</w:t>
            </w:r>
          </w:p>
          <w:p>
            <w:pPr>
              <w:pStyle w:val="Normal"/>
              <w:jc w:val="center"/>
              <w:rPr>
                <w:b/>
                <w:b/>
                <w:i/>
                <w:i/>
                <w:sz w:val="16"/>
              </w:rPr>
            </w:pPr>
            <w:r>
              <w:rPr>
                <w:b/>
                <w:i/>
                <w:sz w:val="16"/>
              </w:rPr>
              <w:t>(Si tiene lista adjunta debe indicarlo aquí)</w:t>
            </w:r>
          </w:p>
        </w:tc>
        <w:tc>
          <w:tcPr>
            <w:tcW w:w="1418" w:type="dxa"/>
            <w:tcBorders>
              <w:top w:val="single" w:sz="4" w:space="0" w:color="000000"/>
              <w:left w:val="single" w:sz="4" w:space="0" w:color="000000"/>
              <w:bottom w:val="single" w:sz="4" w:space="0" w:color="000000"/>
              <w:insideH w:val="single" w:sz="4" w:space="0" w:color="000000"/>
            </w:tcBorders>
            <w:shd w:fill="auto" w:val="clear"/>
          </w:tcPr>
          <w:p>
            <w:pPr>
              <w:pStyle w:val="Normal"/>
              <w:jc w:val="center"/>
              <w:rPr>
                <w:b/>
                <w:b/>
              </w:rPr>
            </w:pPr>
            <w:r>
              <w:rPr>
                <w:b/>
              </w:rPr>
              <w:t>N° de Placa UCR</w:t>
            </w:r>
          </w:p>
        </w:tc>
        <w:tc>
          <w:tcPr>
            <w:tcW w:w="1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center"/>
              <w:rPr>
                <w:b/>
                <w:b/>
              </w:rPr>
            </w:pPr>
            <w:r>
              <w:rPr>
                <w:b/>
              </w:rPr>
              <w:t>Estado</w:t>
            </w:r>
          </w:p>
        </w:tc>
      </w:tr>
      <w:tr>
        <w:trPr/>
        <w:tc>
          <w:tcPr>
            <w:tcW w:w="5882"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b/>
                <w:b/>
              </w:rPr>
            </w:pPr>
            <w:r>
              <w:rPr>
                <w:b/>
              </w:rPr>
            </w:r>
          </w:p>
        </w:tc>
        <w:tc>
          <w:tcPr>
            <w:tcW w:w="1418"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1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pPr>
            <w:r>
              <w:rPr/>
            </w:r>
          </w:p>
        </w:tc>
      </w:tr>
      <w:tr>
        <w:trPr/>
        <w:tc>
          <w:tcPr>
            <w:tcW w:w="5882"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1418" w:type="dxa"/>
            <w:tcBorders>
              <w:top w:val="single" w:sz="4" w:space="0" w:color="000000"/>
              <w:left w:val="single" w:sz="4" w:space="0" w:color="000000"/>
              <w:bottom w:val="single" w:sz="4" w:space="0" w:color="000000"/>
              <w:insideH w:val="single" w:sz="4" w:space="0" w:color="000000"/>
            </w:tcBorders>
            <w:shd w:fill="auto" w:val="clear"/>
          </w:tcPr>
          <w:p>
            <w:pPr>
              <w:pStyle w:val="Normal"/>
              <w:snapToGrid w:val="false"/>
              <w:rPr/>
            </w:pPr>
            <w:r>
              <w:rPr/>
            </w:r>
          </w:p>
        </w:tc>
        <w:tc>
          <w:tcPr>
            <w:tcW w:w="12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napToGrid w:val="false"/>
              <w:rPr/>
            </w:pPr>
            <w:r>
              <w:rPr/>
            </w:r>
          </w:p>
        </w:tc>
      </w:tr>
    </w:tbl>
    <w:p>
      <w:pPr>
        <w:pStyle w:val="Normal"/>
        <w:jc w:val="both"/>
        <w:rPr/>
      </w:pPr>
      <w:r>
        <w:rPr>
          <w:rStyle w:val="Fuentedeprrafopredeter"/>
          <w:i/>
          <w:sz w:val="16"/>
        </w:rPr>
        <w:t xml:space="preserve">La presente donación se ampara en el artículo 84 de la Constitución Política de la República de Costa Rica.  </w:t>
      </w:r>
    </w:p>
    <w:p>
      <w:pPr>
        <w:pStyle w:val="Normal"/>
        <w:rPr>
          <w:i/>
          <w:i/>
          <w:sz w:val="16"/>
        </w:rPr>
      </w:pPr>
      <w:r>
        <w:rPr>
          <w:i/>
          <w:sz w:val="16"/>
        </w:rPr>
      </w:r>
    </w:p>
    <w:tbl>
      <w:tblPr>
        <w:tblW w:w="8654" w:type="dxa"/>
        <w:jc w:val="left"/>
        <w:tblInd w:w="-75" w:type="dxa"/>
        <w:tblBorders>
          <w:top w:val="single" w:sz="4" w:space="0" w:color="000000"/>
          <w:left w:val="single" w:sz="4" w:space="0" w:color="000000"/>
          <w:bottom w:val="single" w:sz="4" w:space="0" w:color="000000"/>
          <w:insideH w:val="single" w:sz="4" w:space="0" w:color="000000"/>
        </w:tblBorders>
        <w:tblCellMar>
          <w:top w:w="0" w:type="dxa"/>
          <w:left w:w="70" w:type="dxa"/>
          <w:bottom w:w="0" w:type="dxa"/>
          <w:right w:w="70" w:type="dxa"/>
        </w:tblCellMar>
      </w:tblPr>
      <w:tblGrid>
        <w:gridCol w:w="4181"/>
        <w:gridCol w:w="4473"/>
      </w:tblGrid>
      <w:tr>
        <w:trPr/>
        <w:tc>
          <w:tcPr>
            <w:tcW w:w="4181"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sz w:val="16"/>
              </w:rPr>
            </w:pPr>
            <w:r>
              <w:rPr>
                <w:sz w:val="16"/>
              </w:rPr>
              <w:t>Como representante de la institución beneficiaria hago constar que en este mismo acto he recibido materialmente la posesión de la totalidad de los bienes donados descritos en este documento</w:t>
            </w:r>
          </w:p>
          <w:p>
            <w:pPr>
              <w:pStyle w:val="Normal"/>
              <w:rPr>
                <w:sz w:val="16"/>
              </w:rPr>
            </w:pPr>
            <w:r>
              <w:rPr>
                <w:sz w:val="16"/>
              </w:rPr>
            </w:r>
          </w:p>
          <w:p>
            <w:pPr>
              <w:pStyle w:val="Normal"/>
              <w:rPr>
                <w:sz w:val="16"/>
              </w:rPr>
            </w:pPr>
            <w:r>
              <w:rPr>
                <w:sz w:val="16"/>
              </w:rPr>
            </w:r>
          </w:p>
          <w:p>
            <w:pPr>
              <w:pStyle w:val="Normal"/>
              <w:rPr>
                <w:sz w:val="16"/>
              </w:rPr>
            </w:pPr>
            <w:r>
              <w:rPr>
                <w:sz w:val="16"/>
              </w:rPr>
            </w:r>
          </w:p>
          <w:p>
            <w:pPr>
              <w:pStyle w:val="Normal"/>
              <w:rPr/>
            </w:pPr>
            <w:r>
              <w:rPr/>
              <w:t>________________________________________</w:t>
            </w:r>
          </w:p>
          <w:p>
            <w:pPr>
              <w:pStyle w:val="Normal"/>
              <w:rPr/>
            </w:pPr>
            <w:r>
              <w:rPr/>
              <w:t>Nombre y Firma                           N° de Cédula</w:t>
            </w:r>
          </w:p>
          <w:p>
            <w:pPr>
              <w:pStyle w:val="Normal"/>
              <w:rPr/>
            </w:pPr>
            <w:r>
              <w:rPr/>
              <w:t xml:space="preserve">          </w:t>
            </w:r>
            <w:r>
              <w:rPr/>
              <w:t>Presidente Junta de Educación</w:t>
            </w:r>
          </w:p>
          <w:p>
            <w:pPr>
              <w:pStyle w:val="Normal"/>
              <w:rPr/>
            </w:pPr>
            <w:r>
              <w:rPr/>
              <w:t xml:space="preserve">                </w:t>
            </w:r>
            <w:r>
              <w:rPr/>
              <w:t>Institución Beneficiaria</w:t>
            </w:r>
          </w:p>
        </w:tc>
        <w:tc>
          <w:tcPr>
            <w:tcW w:w="44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jc w:val="both"/>
              <w:rPr/>
            </w:pPr>
            <w:r>
              <w:rPr>
                <w:rStyle w:val="Fuentedeprrafopredeter"/>
                <w:sz w:val="16"/>
              </w:rPr>
              <w:t>Con autorización expresa de la Vicerrectoría de Administración al aprobarse la presente donación, de conformidad con el artículo 26 del Reglamento para la Administración y Control de Bienes Institucionales, procedo a firmar como representante de la Universidad en este acto de entrega de material de los bienes descritos en este documento.</w:t>
            </w:r>
          </w:p>
          <w:p>
            <w:pPr>
              <w:pStyle w:val="Normal"/>
              <w:rPr>
                <w:sz w:val="16"/>
              </w:rPr>
            </w:pPr>
            <w:r>
              <w:rPr>
                <w:sz w:val="16"/>
              </w:rPr>
            </w:r>
          </w:p>
          <w:p>
            <w:pPr>
              <w:pStyle w:val="Normal"/>
              <w:rPr/>
            </w:pPr>
            <w:r>
              <w:rPr/>
            </w:r>
          </w:p>
          <w:p>
            <w:pPr>
              <w:pStyle w:val="Normal"/>
              <w:rPr/>
            </w:pPr>
            <w:r>
              <w:rPr/>
              <w:t>_________________________________________</w:t>
            </w:r>
          </w:p>
          <w:p>
            <w:pPr>
              <w:pStyle w:val="Normal"/>
              <w:rPr/>
            </w:pPr>
            <w:r>
              <w:rPr/>
              <w:t>Nombre y Firma                                  N° Cédula</w:t>
            </w:r>
          </w:p>
          <w:p>
            <w:pPr>
              <w:pStyle w:val="Normal"/>
              <w:rPr/>
            </w:pPr>
            <w:r>
              <w:rPr/>
              <w:t xml:space="preserve">  </w:t>
            </w:r>
            <w:r>
              <w:rPr/>
              <w:t>Representante Vicerrectoría de Administración</w:t>
            </w:r>
          </w:p>
        </w:tc>
      </w:tr>
    </w:tbl>
    <w:p>
      <w:pPr>
        <w:pStyle w:val="Normal"/>
        <w:rPr/>
      </w:pPr>
      <w:r>
        <w:rPr/>
      </w:r>
    </w:p>
    <w:p>
      <w:pPr>
        <w:pStyle w:val="Normal"/>
        <w:rPr/>
      </w:pPr>
      <w:r>
        <w:rPr/>
      </w:r>
    </w:p>
    <w:p>
      <w:pPr>
        <w:pStyle w:val="Normal"/>
        <w:rPr/>
      </w:pPr>
      <w:r>
        <w:rPr/>
      </w:r>
    </w:p>
    <w:p>
      <w:pPr>
        <w:pStyle w:val="Normal"/>
        <w:rPr/>
      </w:pPr>
      <w:r>
        <w:rPr/>
      </w:r>
    </w:p>
    <w:p>
      <w:pPr>
        <w:pStyle w:val="Normal"/>
        <w:rPr/>
      </w:pPr>
      <w:r>
        <w:rPr/>
        <w:t>___________________________                                               _________________________________</w:t>
      </w:r>
    </w:p>
    <w:p>
      <w:pPr>
        <w:pStyle w:val="Normal"/>
        <w:rPr>
          <w:b/>
          <w:b/>
        </w:rPr>
      </w:pPr>
      <w:r>
        <w:rPr>
          <w:b/>
        </w:rPr>
        <w:t xml:space="preserve">            </w:t>
      </w:r>
      <w:r>
        <w:rPr>
          <w:b/>
        </w:rPr>
        <w:t>Decano o Director                                                           V°B° Vicerrector de Administración</w:t>
      </w:r>
    </w:p>
    <w:p>
      <w:pPr>
        <w:pStyle w:val="Normal"/>
        <w:rPr>
          <w:b/>
          <w:b/>
        </w:rPr>
      </w:pPr>
      <w:r>
        <w:rPr>
          <w:b/>
        </w:rPr>
        <w:t xml:space="preserve">          </w:t>
      </w:r>
      <w:r>
        <w:rPr>
          <w:b/>
        </w:rPr>
        <w:t>Unidad Académica</w:t>
      </w:r>
    </w:p>
    <w:p>
      <w:pPr>
        <w:pStyle w:val="Normal"/>
        <w:rPr>
          <w:b/>
          <w:b/>
        </w:rPr>
      </w:pPr>
      <w:r>
        <w:rPr>
          <w:b/>
        </w:rPr>
      </w:r>
    </w:p>
    <w:p>
      <w:pPr>
        <w:pStyle w:val="Normal"/>
        <w:rPr>
          <w:b/>
          <w:b/>
        </w:rPr>
      </w:pPr>
      <w:r>
        <w:rPr>
          <w:b/>
        </w:rPr>
      </w:r>
    </w:p>
    <w:p>
      <w:pPr>
        <w:pStyle w:val="Normal"/>
        <w:rPr>
          <w:b/>
          <w:b/>
        </w:rPr>
      </w:pPr>
      <w:r>
        <w:rPr>
          <w:b/>
        </w:rPr>
      </w:r>
    </w:p>
    <w:p>
      <w:pPr>
        <w:pStyle w:val="Normal"/>
        <w:rPr>
          <w:b/>
          <w:b/>
        </w:rPr>
      </w:pPr>
      <w:r>
        <w:rPr>
          <w:b/>
        </w:rPr>
      </w:r>
    </w:p>
    <w:p>
      <w:pPr>
        <w:pStyle w:val="Normal"/>
        <w:rPr/>
      </w:pPr>
      <w:r>
        <w:rPr/>
        <w:t>____________________           ____________________              ___________________________</w:t>
      </w:r>
    </w:p>
    <w:p>
      <w:pPr>
        <w:pStyle w:val="Normal"/>
        <w:rPr/>
      </w:pPr>
      <w:r>
        <w:rPr/>
        <w:t xml:space="preserve">            </w:t>
      </w:r>
      <w:r>
        <w:rPr/>
        <w:t>Testigo N°1                          Testigo N°2                           Autorizado en este acto para entrega</w:t>
      </w:r>
    </w:p>
    <w:p>
      <w:pPr>
        <w:pStyle w:val="Normal"/>
        <w:rPr/>
      </w:pPr>
      <w:r>
        <w:rPr/>
        <w:t xml:space="preserve">                                                                                                        </w:t>
      </w:r>
      <w:r>
        <w:rPr/>
        <w:t>de bienes por la Unidad Académica</w:t>
      </w:r>
    </w:p>
    <w:p>
      <w:pPr>
        <w:pStyle w:val="Normal"/>
        <w:rPr/>
      </w:pPr>
      <w:r>
        <w:rPr/>
        <w:t xml:space="preserve">                                                                                                          </w:t>
      </w:r>
      <w:r>
        <w:rPr/>
        <w:t>o Bodega Activos Recuperados</w:t>
      </w:r>
    </w:p>
    <w:p>
      <w:pPr>
        <w:pStyle w:val="Normal"/>
        <w:rPr/>
      </w:pPr>
      <w:r>
        <w:rPr/>
      </w:r>
    </w:p>
    <w:p>
      <w:pPr>
        <w:pStyle w:val="Ttulo"/>
        <w:rPr>
          <w:rFonts w:ascii="Arial" w:hAnsi="Arial" w:cs="Arial"/>
          <w:sz w:val="20"/>
          <w:lang w:val="es-CR"/>
        </w:rPr>
      </w:pPr>
      <w:r>
        <w:rPr>
          <w:rFonts w:cs="Arial" w:ascii="Arial" w:hAnsi="Arial"/>
          <w:sz w:val="20"/>
          <w:lang w:val="es-CR"/>
        </w:rPr>
      </w:r>
    </w:p>
    <w:p>
      <w:pPr>
        <w:pStyle w:val="Ttulo"/>
        <w:rPr>
          <w:rFonts w:ascii="Arial" w:hAnsi="Arial" w:cs="Arial"/>
          <w:sz w:val="20"/>
          <w:lang w:val="es-CR"/>
        </w:rPr>
      </w:pPr>
      <w:r>
        <w:rPr>
          <w:rFonts w:cs="Arial" w:ascii="Arial" w:hAnsi="Arial"/>
          <w:sz w:val="20"/>
          <w:lang w:val="es-CR"/>
        </w:rPr>
      </w:r>
    </w:p>
    <w:p>
      <w:pPr>
        <w:pStyle w:val="Ttulo"/>
        <w:rPr>
          <w:rFonts w:ascii="Arial" w:hAnsi="Arial" w:cs="Arial"/>
          <w:sz w:val="20"/>
          <w:lang w:val="es-CR"/>
        </w:rPr>
      </w:pPr>
      <w:r>
        <w:rPr>
          <w:rFonts w:cs="Arial" w:ascii="Arial" w:hAnsi="Arial"/>
          <w:sz w:val="20"/>
          <w:lang w:val="es-CR"/>
        </w:rPr>
      </w:r>
    </w:p>
    <w:p>
      <w:pPr>
        <w:pStyle w:val="Normal"/>
        <w:jc w:val="center"/>
        <w:rPr>
          <w:rFonts w:ascii="Arial" w:hAnsi="Arial" w:cs="Arial"/>
          <w:b/>
          <w:b/>
          <w:lang w:val="es-CR"/>
        </w:rPr>
      </w:pPr>
      <w:r>
        <w:rPr>
          <w:rFonts w:cs="Arial" w:ascii="Arial" w:hAnsi="Arial"/>
          <w:b/>
          <w:lang w:val="es-CR"/>
        </w:rPr>
        <w:t>UNIVERSIDAD DE COSTA RICA</w:t>
      </w:r>
    </w:p>
    <w:p>
      <w:pPr>
        <w:pStyle w:val="Normal"/>
        <w:jc w:val="center"/>
        <w:rPr>
          <w:rFonts w:ascii="Arial" w:hAnsi="Arial" w:cs="Arial"/>
          <w:b/>
          <w:b/>
          <w:lang w:val="es-CR"/>
        </w:rPr>
      </w:pPr>
      <w:r>
        <w:rPr>
          <w:rFonts w:cs="Arial" w:ascii="Arial" w:hAnsi="Arial"/>
          <w:b/>
          <w:lang w:val="es-CR"/>
        </w:rPr>
        <w:t>VICERRECTORIA DE ADMINISTRACION</w:t>
      </w:r>
    </w:p>
    <w:p>
      <w:pPr>
        <w:pStyle w:val="Normal"/>
        <w:jc w:val="center"/>
        <w:rPr/>
      </w:pPr>
      <w:r>
        <w:rPr>
          <w:rStyle w:val="Fuentedeprrafopredeter"/>
          <w:rFonts w:cs="Arial" w:ascii="Arial" w:hAnsi="Arial"/>
          <w:b/>
          <w:lang w:val="es-CR"/>
        </w:rPr>
        <w:t>OFICINA DE ADMINISTRACION FINANCIERA - UNIDAD DE BIENES INSTITUCIONALES</w:t>
      </w:r>
    </w:p>
    <w:p>
      <w:pPr>
        <w:pStyle w:val="Normal"/>
        <w:jc w:val="center"/>
        <w:rPr>
          <w:rFonts w:ascii="Arial" w:hAnsi="Arial" w:cs="Arial"/>
          <w:b/>
          <w:b/>
          <w:lang w:val="es-CR"/>
        </w:rPr>
      </w:pPr>
      <w:r>
        <w:rPr>
          <w:rFonts w:cs="Arial" w:ascii="Arial" w:hAnsi="Arial"/>
          <w:b/>
          <w:lang w:val="es-CR"/>
        </w:rPr>
        <w:t>OFICINA DE SERVICIOS GENERALES - UNIDAD DE ACTIVOS RECUPERADOS</w:t>
      </w:r>
    </w:p>
    <w:p>
      <w:pPr>
        <w:pStyle w:val="Normal"/>
        <w:jc w:val="center"/>
        <w:rPr>
          <w:rFonts w:ascii="Arial" w:hAnsi="Arial" w:cs="Arial"/>
          <w:b/>
          <w:b/>
          <w:lang w:val="es-CR"/>
        </w:rPr>
      </w:pPr>
      <w:r>
        <w:rPr>
          <w:rFonts w:cs="Arial" w:ascii="Arial" w:hAnsi="Arial"/>
          <w:b/>
          <w:lang w:val="es-CR"/>
        </w:rPr>
      </w:r>
    </w:p>
    <w:p>
      <w:pPr>
        <w:pStyle w:val="Normal"/>
        <w:rPr>
          <w:rFonts w:ascii="Arial" w:hAnsi="Arial" w:cs="Arial"/>
          <w:b/>
          <w:b/>
        </w:rPr>
      </w:pPr>
      <w:r>
        <w:rPr>
          <w:rFonts w:cs="Arial" w:ascii="Arial" w:hAnsi="Arial"/>
          <w:b/>
        </w:rPr>
      </w:r>
    </w:p>
    <w:p>
      <w:pPr>
        <w:pStyle w:val="Normal"/>
        <w:rPr>
          <w:rFonts w:ascii="Arial" w:hAnsi="Arial" w:cs="Arial"/>
          <w:b/>
          <w:b/>
        </w:rPr>
      </w:pPr>
      <w:r>
        <w:rPr>
          <w:rFonts w:cs="Arial" w:ascii="Arial" w:hAnsi="Arial"/>
          <w:b/>
        </w:rPr>
        <w:t>PROCEDIMIENTO</w:t>
      </w:r>
    </w:p>
    <w:p>
      <w:pPr>
        <w:pStyle w:val="Normal"/>
        <w:rPr>
          <w:rFonts w:ascii="Arial" w:hAnsi="Arial" w:cs="Arial"/>
          <w:b/>
          <w:b/>
        </w:rPr>
      </w:pPr>
      <w:r>
        <w:rPr>
          <w:rFonts w:cs="Arial" w:ascii="Arial" w:hAnsi="Arial"/>
          <w:b/>
        </w:rPr>
      </w:r>
    </w:p>
    <w:p>
      <w:pPr>
        <w:pStyle w:val="Normal"/>
        <w:numPr>
          <w:ilvl w:val="0"/>
          <w:numId w:val="3"/>
        </w:numPr>
        <w:tabs>
          <w:tab w:val="clear" w:pos="708"/>
          <w:tab w:val="left" w:pos="0" w:leader="none"/>
          <w:tab w:val="left" w:pos="360" w:leader="none"/>
        </w:tabs>
        <w:ind w:left="360" w:right="0" w:hanging="0"/>
        <w:jc w:val="both"/>
        <w:rPr/>
      </w:pPr>
      <w:r>
        <w:rPr>
          <w:rStyle w:val="Fuentedeprrafopredeter"/>
          <w:rFonts w:cs="Arial" w:ascii="Arial" w:hAnsi="Arial"/>
        </w:rPr>
        <w:t>Las personas físicas o jurídicas, externas a nuestras Institución, que soliciten directamente a la Unidad de Activos Recuperados o bien a otras instancias Universitarias, la donación de bienes patrimoniales, deben presentar ante la Vicerrectoría de Administración la petición, para su consideración y aprobación. Asimismo, la solicitud debe contener una explicación detallada de los pormenores y los motivos que justifiquen la donación.</w:t>
      </w:r>
    </w:p>
    <w:p>
      <w:pPr>
        <w:pStyle w:val="Normal"/>
        <w:numPr>
          <w:ilvl w:val="0"/>
          <w:numId w:val="3"/>
        </w:numPr>
        <w:tabs>
          <w:tab w:val="clear" w:pos="708"/>
          <w:tab w:val="left" w:pos="0" w:leader="none"/>
          <w:tab w:val="left" w:pos="360" w:leader="none"/>
        </w:tabs>
        <w:ind w:left="360" w:right="0" w:hanging="0"/>
        <w:jc w:val="both"/>
        <w:rPr>
          <w:rFonts w:ascii="Arial" w:hAnsi="Arial" w:cs="Arial"/>
        </w:rPr>
      </w:pPr>
      <w:r>
        <w:rPr>
          <w:rFonts w:cs="Arial" w:ascii="Arial" w:hAnsi="Arial"/>
        </w:rPr>
        <w:t>La Vicerrectoría de Administración, después de analizar la solicitud y pedir los requerimientos que crea convenientes, procederá a autorizar o rechazar la solicitud según corresponda.</w:t>
      </w:r>
    </w:p>
    <w:p>
      <w:pPr>
        <w:pStyle w:val="Normal"/>
        <w:numPr>
          <w:ilvl w:val="0"/>
          <w:numId w:val="3"/>
        </w:numPr>
        <w:tabs>
          <w:tab w:val="clear" w:pos="708"/>
          <w:tab w:val="left" w:pos="0" w:leader="none"/>
          <w:tab w:val="left" w:pos="360" w:leader="none"/>
        </w:tabs>
        <w:ind w:left="360" w:right="0" w:hanging="0"/>
        <w:jc w:val="both"/>
        <w:rPr/>
      </w:pPr>
      <w:r>
        <w:rPr>
          <w:rStyle w:val="Fuentedeprrafopredeter"/>
          <w:rFonts w:cs="Arial" w:ascii="Arial" w:hAnsi="Arial"/>
        </w:rPr>
        <w:t>Se crea el "Acta de Donación" por parte de la Unidad involucrada.</w:t>
      </w:r>
    </w:p>
    <w:p>
      <w:pPr>
        <w:pStyle w:val="Normal"/>
        <w:numPr>
          <w:ilvl w:val="0"/>
          <w:numId w:val="3"/>
        </w:numPr>
        <w:tabs>
          <w:tab w:val="clear" w:pos="708"/>
          <w:tab w:val="left" w:pos="0" w:leader="none"/>
          <w:tab w:val="left" w:pos="360" w:leader="none"/>
        </w:tabs>
        <w:ind w:left="360" w:right="0" w:hanging="0"/>
        <w:jc w:val="both"/>
        <w:rPr/>
      </w:pPr>
      <w:r>
        <w:rPr>
          <w:rStyle w:val="Fuentedeprrafopredeter"/>
          <w:rFonts w:cs="Arial" w:ascii="Arial" w:hAnsi="Arial"/>
        </w:rPr>
        <w:t>Se remite el “Acta de Donación”, junto con el oficio de aprobación de dicha donación, a la Vicerrectoría de Administración. El acta debe indicar el número de oficio de V.R.A. donde se autoriza la donación, la persona física o jurídica beneficiada, nombre y número de cédula de los testigos, el detalle del bien a donar, número de placa, el estado de conservación del activo y número de cédula del Director, Decano o Jefe de la Unidad Académica, Administrativa o de Investigación.</w:t>
      </w:r>
    </w:p>
    <w:p>
      <w:pPr>
        <w:pStyle w:val="Normal"/>
        <w:numPr>
          <w:ilvl w:val="0"/>
          <w:numId w:val="3"/>
        </w:numPr>
        <w:tabs>
          <w:tab w:val="clear" w:pos="708"/>
          <w:tab w:val="left" w:pos="0" w:leader="none"/>
          <w:tab w:val="left" w:pos="360" w:leader="none"/>
        </w:tabs>
        <w:ind w:left="360" w:right="0" w:hanging="0"/>
        <w:jc w:val="both"/>
        <w:rPr>
          <w:rFonts w:ascii="Arial" w:hAnsi="Arial" w:cs="Arial"/>
        </w:rPr>
      </w:pPr>
      <w:r>
        <w:rPr>
          <w:rFonts w:cs="Arial" w:ascii="Arial" w:hAnsi="Arial"/>
        </w:rPr>
        <w:t>Esta solicitud, indicará expresamente, el nombre completo y número de cédula del encargado autorizado por única vez para este acto por parte de la Unidad interesada o por la Unidad de Activos Recuperados, para la clasificación y entrega de los bienes.</w:t>
      </w:r>
    </w:p>
    <w:p>
      <w:pPr>
        <w:pStyle w:val="Normal"/>
        <w:numPr>
          <w:ilvl w:val="0"/>
          <w:numId w:val="3"/>
        </w:numPr>
        <w:tabs>
          <w:tab w:val="clear" w:pos="708"/>
          <w:tab w:val="left" w:pos="0" w:leader="none"/>
          <w:tab w:val="left" w:pos="360" w:leader="none"/>
        </w:tabs>
        <w:ind w:left="360" w:right="0" w:hanging="0"/>
        <w:jc w:val="both"/>
        <w:rPr>
          <w:rFonts w:ascii="Arial" w:hAnsi="Arial" w:cs="Arial"/>
        </w:rPr>
      </w:pPr>
      <w:r>
        <w:rPr>
          <w:rFonts w:cs="Arial" w:ascii="Arial" w:hAnsi="Arial"/>
        </w:rPr>
        <w:t>La Vicerrectoría de Administración por medio del funcionario asignado por esta dependencia, estará presente en el acto de entrega, quién verificará el cumplimiento de los requerimientos y firmará como representante de la Universidad para el levantamiento del Acta de Donación.</w:t>
      </w:r>
    </w:p>
    <w:p>
      <w:pPr>
        <w:pStyle w:val="Normal"/>
        <w:numPr>
          <w:ilvl w:val="0"/>
          <w:numId w:val="3"/>
        </w:numPr>
        <w:tabs>
          <w:tab w:val="clear" w:pos="708"/>
          <w:tab w:val="left" w:pos="0" w:leader="none"/>
          <w:tab w:val="left" w:pos="360" w:leader="none"/>
        </w:tabs>
        <w:ind w:left="360" w:right="0" w:hanging="0"/>
        <w:jc w:val="both"/>
        <w:rPr/>
      </w:pPr>
      <w:r>
        <w:rPr>
          <w:rStyle w:val="Fuentedeprrafopredeter"/>
          <w:rFonts w:cs="Arial" w:ascii="Arial" w:hAnsi="Arial"/>
        </w:rPr>
        <w:t>Para fijar el día y la hora de la entrega de los bienes a donar, esta Vicerrectoría, coordinará con la unidad involucrada lo correspondiente.</w:t>
      </w:r>
    </w:p>
    <w:p>
      <w:pPr>
        <w:pStyle w:val="Normal"/>
        <w:numPr>
          <w:ilvl w:val="0"/>
          <w:numId w:val="3"/>
        </w:numPr>
        <w:tabs>
          <w:tab w:val="clear" w:pos="708"/>
          <w:tab w:val="left" w:pos="0" w:leader="none"/>
          <w:tab w:val="left" w:pos="360" w:leader="none"/>
        </w:tabs>
        <w:ind w:left="360" w:right="0" w:hanging="0"/>
        <w:jc w:val="both"/>
        <w:rPr/>
      </w:pPr>
      <w:r>
        <w:rPr>
          <w:rStyle w:val="Fuentedeprrafopredeter"/>
          <w:rFonts w:cs="Arial" w:ascii="Arial" w:hAnsi="Arial"/>
        </w:rPr>
        <w:t>Las placas se despegarán de los activos para que se entreguen a la Unidad de Bienes Institucionales junto con la presente documentación.</w:t>
      </w:r>
    </w:p>
    <w:p>
      <w:pPr>
        <w:pStyle w:val="Normal"/>
        <w:numPr>
          <w:ilvl w:val="0"/>
          <w:numId w:val="3"/>
        </w:numPr>
        <w:tabs>
          <w:tab w:val="clear" w:pos="708"/>
          <w:tab w:val="left" w:pos="0" w:leader="none"/>
          <w:tab w:val="left" w:pos="360" w:leader="none"/>
        </w:tabs>
        <w:ind w:left="360" w:right="0" w:hanging="0"/>
        <w:jc w:val="both"/>
        <w:rPr/>
      </w:pPr>
      <w:r>
        <w:rPr>
          <w:rStyle w:val="Fuentedeprrafopredeter"/>
          <w:rFonts w:cs="Arial" w:ascii="Arial" w:hAnsi="Arial"/>
        </w:rPr>
        <w:t>La firma de recibido por parte de la institución beneficiada se hará en el momento del levantamiento del "Acta de Donación" por parte del representante de la Vicerrectoría de Administración, la respectiva firma de los testigos y la del encargado de los activos por parte de la Unidad Ejecutora o de la Unidad de Activos Recuperados de la Oficina de Servicios Generales (en caso de que la entrega sea por medio de esta bodega), además se consignará el día y la hora del acto.</w:t>
      </w:r>
    </w:p>
    <w:p>
      <w:pPr>
        <w:pStyle w:val="Normal"/>
        <w:numPr>
          <w:ilvl w:val="0"/>
          <w:numId w:val="3"/>
        </w:numPr>
        <w:tabs>
          <w:tab w:val="clear" w:pos="708"/>
          <w:tab w:val="left" w:pos="0" w:leader="none"/>
          <w:tab w:val="left" w:pos="360" w:leader="none"/>
        </w:tabs>
        <w:ind w:left="360" w:right="0" w:hanging="0"/>
        <w:jc w:val="both"/>
        <w:rPr/>
      </w:pPr>
      <w:r>
        <w:rPr>
          <w:rStyle w:val="Fuentedeprrafopredeter"/>
          <w:rFonts w:cs="Arial" w:ascii="Arial" w:hAnsi="Arial"/>
        </w:rPr>
        <w:t>Entregar a la Unidad de Bienes Institucionales el documento original para que esta Unidad proceda a la exclusión del inventario de los activos donados.</w:t>
      </w:r>
    </w:p>
    <w:p>
      <w:pPr>
        <w:pStyle w:val="Normal"/>
        <w:jc w:val="both"/>
        <w:rPr>
          <w:rFonts w:ascii="Arial" w:hAnsi="Arial" w:cs="Arial"/>
        </w:rPr>
      </w:pPr>
      <w:r>
        <w:rPr>
          <w:rFonts w:cs="Arial" w:ascii="Arial" w:hAnsi="Arial"/>
        </w:rPr>
      </w:r>
    </w:p>
    <w:p>
      <w:pPr>
        <w:pStyle w:val="Normal"/>
        <w:jc w:val="both"/>
        <w:rPr/>
      </w:pPr>
      <w:r>
        <w:rPr>
          <w:rStyle w:val="Fuentedeprrafopredeter"/>
          <w:rFonts w:cs="Arial" w:ascii="Arial" w:hAnsi="Arial"/>
        </w:rPr>
        <w:t>____________________________________________________________________________</w:t>
      </w:r>
    </w:p>
    <w:sectPr>
      <w:type w:val="nextPage"/>
      <w:pgSz w:w="11906" w:h="16838"/>
      <w:pgMar w:left="1701" w:right="1701" w:header="0" w:top="1134" w:footer="0" w:bottom="1134" w:gutter="0"/>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pStyle w:val="Ttulo6"/>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suff w:val="nothing"/>
      <w:lvlText w:val="%1."/>
      <w:lvlJc w:val="left"/>
      <w:pPr>
        <w:ind w:left="0" w:hanging="0"/>
      </w:pPr>
      <w:rPr>
        <w:sz w:val="20"/>
        <w:i w:val="false"/>
        <w:b w:val="false"/>
        <w:rFonts w:ascii="Arial" w:hAnsi="Arial" w:cs="Arial"/>
      </w:rPr>
    </w:lvl>
    <w:lvl w:ilvl="1">
      <w:start w:val="1"/>
      <w:numFmt w:val="lowerLetter"/>
      <w:suff w:val="nothing"/>
      <w:lvlText w:val="%2."/>
      <w:lvlJc w:val="left"/>
      <w:pPr>
        <w:ind w:left="0" w:hanging="0"/>
      </w:pPr>
    </w:lvl>
    <w:lvl w:ilvl="2">
      <w:start w:val="1"/>
      <w:numFmt w:val="lowerRoman"/>
      <w:suff w:val="nothing"/>
      <w:lvlText w:val="%3."/>
      <w:lvlJc w:val="right"/>
      <w:pPr>
        <w:ind w:left="0" w:hanging="0"/>
      </w:pPr>
    </w:lvl>
    <w:lvl w:ilvl="3">
      <w:start w:val="1"/>
      <w:numFmt w:val="decimal"/>
      <w:suff w:val="nothing"/>
      <w:lvlText w:val="%4."/>
      <w:lvlJc w:val="left"/>
      <w:pPr>
        <w:ind w:left="0" w:hanging="0"/>
      </w:pPr>
    </w:lvl>
    <w:lvl w:ilvl="4">
      <w:start w:val="1"/>
      <w:numFmt w:val="lowerLetter"/>
      <w:suff w:val="nothing"/>
      <w:lvlText w:val="%5."/>
      <w:lvlJc w:val="left"/>
      <w:pPr>
        <w:ind w:left="0" w:hanging="0"/>
      </w:pPr>
    </w:lvl>
    <w:lvl w:ilvl="5">
      <w:start w:val="1"/>
      <w:numFmt w:val="lowerRoman"/>
      <w:suff w:val="nothing"/>
      <w:lvlText w:val="%6."/>
      <w:lvlJc w:val="right"/>
      <w:pPr>
        <w:ind w:left="0" w:hanging="0"/>
      </w:pPr>
    </w:lvl>
    <w:lvl w:ilvl="6">
      <w:start w:val="1"/>
      <w:numFmt w:val="decimal"/>
      <w:suff w:val="nothing"/>
      <w:lvlText w:val="%7."/>
      <w:lvlJc w:val="left"/>
      <w:pPr>
        <w:ind w:left="0" w:hanging="0"/>
      </w:pPr>
    </w:lvl>
    <w:lvl w:ilvl="7">
      <w:start w:val="1"/>
      <w:numFmt w:val="lowerLetter"/>
      <w:suff w:val="nothing"/>
      <w:lvlText w:val="%8."/>
      <w:lvlJc w:val="left"/>
      <w:pPr>
        <w:ind w:left="0" w:hanging="0"/>
      </w:pPr>
    </w:lvl>
    <w:lvl w:ilvl="8">
      <w:start w:val="1"/>
      <w:numFmt w:val="lowerRoman"/>
      <w:suff w:val="nothing"/>
      <w:lvlText w:val="%9."/>
      <w:lvlJc w:val="right"/>
      <w:pPr>
        <w:ind w:left="0" w:hanging="0"/>
      </w:pPr>
    </w:lvl>
  </w:abstractNum>
  <w:abstractNum w:abstractNumId="3">
    <w:lvl w:ilvl="0">
      <w:start w:val="1"/>
      <w:numFmt w:val="decimal"/>
      <w:suff w:val="nothing"/>
      <w:lvlText w:val="%1."/>
      <w:lvlJc w:val="left"/>
      <w:pPr>
        <w:ind w:left="0" w:hanging="0"/>
      </w:pPr>
      <w:rPr>
        <w:sz w:val="20"/>
        <w:i w:val="false"/>
        <w:b w:val="false"/>
        <w:rFonts w:ascii="Arial" w:hAnsi="Arial" w:cs="Arial"/>
      </w:rPr>
    </w:lvl>
    <w:lvl w:ilvl="1">
      <w:start w:val="1"/>
      <w:numFmt w:val="lowerLetter"/>
      <w:suff w:val="nothing"/>
      <w:lvlText w:val="%2."/>
      <w:lvlJc w:val="left"/>
      <w:pPr>
        <w:ind w:left="0" w:hanging="0"/>
      </w:pPr>
    </w:lvl>
    <w:lvl w:ilvl="2">
      <w:start w:val="1"/>
      <w:numFmt w:val="lowerRoman"/>
      <w:suff w:val="nothing"/>
      <w:lvlText w:val="%3."/>
      <w:lvlJc w:val="right"/>
      <w:pPr>
        <w:ind w:left="0" w:hanging="0"/>
      </w:pPr>
    </w:lvl>
    <w:lvl w:ilvl="3">
      <w:start w:val="1"/>
      <w:numFmt w:val="decimal"/>
      <w:suff w:val="nothing"/>
      <w:lvlText w:val="%4."/>
      <w:lvlJc w:val="left"/>
      <w:pPr>
        <w:ind w:left="0" w:hanging="0"/>
      </w:pPr>
    </w:lvl>
    <w:lvl w:ilvl="4">
      <w:start w:val="1"/>
      <w:numFmt w:val="lowerLetter"/>
      <w:suff w:val="nothing"/>
      <w:lvlText w:val="%5."/>
      <w:lvlJc w:val="left"/>
      <w:pPr>
        <w:ind w:left="0" w:hanging="0"/>
      </w:pPr>
    </w:lvl>
    <w:lvl w:ilvl="5">
      <w:start w:val="1"/>
      <w:numFmt w:val="lowerRoman"/>
      <w:suff w:val="nothing"/>
      <w:lvlText w:val="%6."/>
      <w:lvlJc w:val="right"/>
      <w:pPr>
        <w:ind w:left="0" w:hanging="0"/>
      </w:pPr>
    </w:lvl>
    <w:lvl w:ilvl="6">
      <w:start w:val="1"/>
      <w:numFmt w:val="decimal"/>
      <w:suff w:val="nothing"/>
      <w:lvlText w:val="%7."/>
      <w:lvlJc w:val="left"/>
      <w:pPr>
        <w:ind w:left="0" w:hanging="0"/>
      </w:pPr>
    </w:lvl>
    <w:lvl w:ilvl="7">
      <w:start w:val="1"/>
      <w:numFmt w:val="lowerLetter"/>
      <w:suff w:val="nothing"/>
      <w:lvlText w:val="%8."/>
      <w:lvlJc w:val="left"/>
      <w:pPr>
        <w:ind w:left="0" w:hanging="0"/>
      </w:pPr>
    </w:lvl>
    <w:lvl w:ilvl="8">
      <w:start w:val="1"/>
      <w:numFmt w:val="lowerRoman"/>
      <w:suff w:val="nothing"/>
      <w:lvlText w:val="%9."/>
      <w:lvlJc w:val="righ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5"/>
  <w:defaultTabStop w:val="708"/>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es-CO" w:eastAsia="zh-CN" w:bidi="hi-IN"/>
      </w:rPr>
    </w:rPrDefault>
    <w:pPrDefault>
      <w:pPr>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Times New Roman" w:cs="Times New Roman"/>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0"/>
      <w:sz w:val="20"/>
      <w:szCs w:val="20"/>
      <w:u w:val="none"/>
      <w:vertAlign w:val="baseline"/>
      <w:em w:val="none"/>
      <w:lang w:val="es-ES" w:bidi="ar-SA" w:eastAsia="zh-CN"/>
    </w:rPr>
  </w:style>
  <w:style w:type="paragraph" w:styleId="Ttulo6">
    <w:name w:val="Heading 6"/>
    <w:basedOn w:val="Normal"/>
    <w:next w:val="Normal"/>
    <w:qFormat/>
    <w:pPr>
      <w:keepNext w:val="true"/>
      <w:numPr>
        <w:ilvl w:val="5"/>
        <w:numId w:val="1"/>
      </w:numPr>
      <w:suppressAutoHyphens w:val="true"/>
      <w:jc w:val="center"/>
      <w:outlineLvl w:val="5"/>
    </w:pPr>
    <w:rPr>
      <w:b/>
      <w:sz w:val="18"/>
      <w:lang w:val="es-CR"/>
    </w:rPr>
  </w:style>
  <w:style w:type="character" w:styleId="Fuentedeprrafopredeter">
    <w:name w:val="Fuente de párrafo predeter."/>
    <w:qFormat/>
    <w:rPr/>
  </w:style>
  <w:style w:type="character" w:styleId="WW8Num1z0">
    <w:name w:val="WW8Num1z0"/>
    <w:qFormat/>
    <w:rPr>
      <w:rFonts w:ascii="Arial" w:hAnsi="Arial" w:cs="Arial"/>
      <w:b w:val="false"/>
      <w:i w:val="false"/>
      <w:sz w:val="24"/>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3z0">
    <w:name w:val="WW8Num3z0"/>
    <w:qFormat/>
    <w:rPr>
      <w:rFonts w:ascii="Arial" w:hAnsi="Arial" w:cs="Arial"/>
      <w:b w:val="false"/>
      <w:i w:val="false"/>
      <w:sz w:val="20"/>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EncabezadoCar">
    <w:name w:val="Encabezado Car"/>
    <w:basedOn w:val="Fuentedeprrafopredeter"/>
    <w:qFormat/>
    <w:rPr>
      <w:lang w:val="es-ES"/>
    </w:rPr>
  </w:style>
  <w:style w:type="character" w:styleId="PiedepginaCar">
    <w:name w:val="Pie de página Car"/>
    <w:basedOn w:val="Fuentedeprrafopredeter"/>
    <w:qFormat/>
    <w:rPr>
      <w:lang w:val="es-ES"/>
    </w:rPr>
  </w:style>
  <w:style w:type="character" w:styleId="TextodegloboCar">
    <w:name w:val="Texto de globo Car"/>
    <w:basedOn w:val="Fuentedeprrafopredeter"/>
    <w:qFormat/>
    <w:rPr>
      <w:rFonts w:ascii="Tahoma" w:hAnsi="Tahoma" w:cs="Tahoma"/>
      <w:sz w:val="16"/>
      <w:szCs w:val="16"/>
      <w:lang w:val="es-ES"/>
    </w:rPr>
  </w:style>
  <w:style w:type="character" w:styleId="WWCharLFO1LVL1">
    <w:name w:val="WW_CharLFO1LVL1"/>
    <w:qFormat/>
    <w:rPr>
      <w:rFonts w:ascii="Arial" w:hAnsi="Arial" w:cs="Arial"/>
      <w:b w:val="false"/>
      <w:i w:val="false"/>
      <w:sz w:val="24"/>
    </w:rPr>
  </w:style>
  <w:style w:type="character" w:styleId="WWCharLFO3LVL1">
    <w:name w:val="WW_CharLFO3LVL1"/>
    <w:qFormat/>
    <w:rPr>
      <w:rFonts w:ascii="Arial" w:hAnsi="Arial" w:cs="Arial"/>
      <w:b w:val="false"/>
      <w:i w:val="false"/>
      <w:sz w:val="20"/>
    </w:rPr>
  </w:style>
  <w:style w:type="paragraph" w:styleId="Normal1">
    <w:name w:val="LO-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SimSun" w:cs="Mangal"/>
      <w:b w:val="false"/>
      <w:bCs w:val="false"/>
      <w:i w:val="false"/>
      <w:iCs w:val="false"/>
      <w:caps w:val="false"/>
      <w:smallCaps w:val="false"/>
      <w:strike w:val="false"/>
      <w:dstrike w:val="false"/>
      <w:outline w:val="false"/>
      <w:shadow w:val="false"/>
      <w:emboss w:val="false"/>
      <w:imprint w:val="false"/>
      <w:color w:val="auto"/>
      <w:spacing w:val="0"/>
      <w:w w:val="100"/>
      <w:kern w:val="2"/>
      <w:position w:val="0"/>
      <w:sz w:val="24"/>
      <w:sz w:val="24"/>
      <w:szCs w:val="24"/>
      <w:u w:val="none"/>
      <w:vertAlign w:val="baseline"/>
      <w:em w:val="none"/>
      <w:lang w:val="es-CO" w:eastAsia="zh-CN" w:bidi="hi-IN"/>
    </w:rPr>
  </w:style>
  <w:style w:type="paragraph" w:styleId="Ttulo">
    <w:name w:val="Título"/>
    <w:basedOn w:val="Normal"/>
    <w:next w:val="Cuerpodetexto"/>
    <w:qFormat/>
    <w:pPr>
      <w:suppressAutoHyphens w:val="true"/>
      <w:jc w:val="center"/>
    </w:pPr>
    <w:rPr>
      <w:b/>
      <w:sz w:val="24"/>
      <w:lang w:val="en-US"/>
    </w:rPr>
  </w:style>
  <w:style w:type="paragraph" w:styleId="Cuerpodetexto">
    <w:name w:val="Body Text"/>
    <w:basedOn w:val="Normal"/>
    <w:pPr>
      <w:suppressAutoHyphens w:val="true"/>
      <w:spacing w:lineRule="auto" w:line="288" w:before="0" w:after="140"/>
    </w:pPr>
    <w:rPr/>
  </w:style>
  <w:style w:type="paragraph" w:styleId="Lista">
    <w:name w:val="List"/>
    <w:basedOn w:val="Cuerpodetexto"/>
    <w:pPr>
      <w:suppressAutoHyphens w:val="true"/>
    </w:pPr>
    <w:rPr>
      <w:rFonts w:cs="Mangal"/>
      <w:sz w:val="24"/>
    </w:rPr>
  </w:style>
  <w:style w:type="paragraph" w:styleId="Leyenda">
    <w:name w:val="Caption"/>
    <w:basedOn w:val="Normal"/>
    <w:qFormat/>
    <w:pPr>
      <w:suppressLineNumbers/>
      <w:suppressAutoHyphens w:val="true"/>
      <w:spacing w:before="120" w:after="120"/>
    </w:pPr>
    <w:rPr>
      <w:rFonts w:cs="Mangal"/>
      <w:i/>
      <w:iCs/>
      <w:sz w:val="24"/>
      <w:szCs w:val="24"/>
    </w:rPr>
  </w:style>
  <w:style w:type="paragraph" w:styleId="Ndice">
    <w:name w:val="Índice"/>
    <w:basedOn w:val="Normal"/>
    <w:qFormat/>
    <w:pPr>
      <w:suppressLineNumbers/>
      <w:suppressAutoHyphens w:val="true"/>
    </w:pPr>
    <w:rPr>
      <w:rFonts w:cs="Mangal"/>
      <w:sz w:val="24"/>
    </w:rPr>
  </w:style>
  <w:style w:type="paragraph" w:styleId="Cabecera">
    <w:name w:val="Header"/>
    <w:basedOn w:val="Normal"/>
    <w:pPr>
      <w:tabs>
        <w:tab w:val="clear" w:pos="708"/>
        <w:tab w:val="center" w:pos="4419" w:leader="none"/>
        <w:tab w:val="right" w:pos="8838" w:leader="none"/>
      </w:tabs>
      <w:suppressAutoHyphens w:val="true"/>
    </w:pPr>
    <w:rPr/>
  </w:style>
  <w:style w:type="paragraph" w:styleId="Piedepgina">
    <w:name w:val="Footer"/>
    <w:basedOn w:val="Normal"/>
    <w:pPr>
      <w:tabs>
        <w:tab w:val="clear" w:pos="708"/>
        <w:tab w:val="center" w:pos="4419" w:leader="none"/>
        <w:tab w:val="right" w:pos="8838" w:leader="none"/>
      </w:tabs>
      <w:suppressAutoHyphens w:val="true"/>
    </w:pPr>
    <w:rPr/>
  </w:style>
  <w:style w:type="paragraph" w:styleId="Textodeglobo">
    <w:name w:val="Texto de globo"/>
    <w:basedOn w:val="Normal"/>
    <w:qFormat/>
    <w:pPr>
      <w:suppressAutoHyphens w:val="true"/>
    </w:pPr>
    <w:rPr>
      <w:rFonts w:ascii="Tahoma" w:hAnsi="Tahoma" w:cs="Tahoma"/>
      <w:sz w:val="16"/>
      <w:szCs w:val="16"/>
    </w:rPr>
  </w:style>
  <w:style w:type="paragraph" w:styleId="Contenidodelatabla">
    <w:name w:val="Contenido de la tabla"/>
    <w:basedOn w:val="Normal"/>
    <w:qFormat/>
    <w:pPr>
      <w:suppressLineNumbers/>
      <w:suppressAutoHyphens w:val="true"/>
    </w:pPr>
    <w:rPr/>
  </w:style>
  <w:style w:type="paragraph" w:styleId="Ttulodelatabla">
    <w:name w:val="Título de la tabla"/>
    <w:basedOn w:val="Contenidodelatabla"/>
    <w:qFormat/>
    <w:pPr>
      <w:suppressAutoHyphens w:val="true"/>
      <w:jc w:val="center"/>
    </w:pPr>
    <w:rPr>
      <w:b/>
      <w:bCs/>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TotalTime>
  <Application>LibreOffice/6.1.4.2$Windows_X86_64 LibreOffice_project/9d0f32d1f0b509096fd65e0d4bec26ddd1938fd3</Application>
  <Pages>2</Pages>
  <Words>721</Words>
  <CharactersWithSpaces>5700</CharactersWithSpaces>
  <Paragraphs>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2015-05-20T14:37:00Z</dcterms:created>
  <dc:creator>supervisor</dc:creator>
  <dc:description/>
  <dc:language>es-CR</dc:language>
  <cp:lastModifiedBy>marlen.salas</cp:lastModifiedBy>
  <cp:lastPrinted>2003-06-10T14:38:00Z</cp:lastPrinted>
  <dcterms:modified xsi:type="dcterms:W3CDTF">2015-05-22T20:41:00Z</dcterms:modified>
  <cp:revision>1</cp:revision>
  <dc:subject/>
  <dc:title/>
</cp:coreProperties>
</file>